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9EC8" w14:textId="4F2D010B" w:rsidR="006D689F" w:rsidRPr="00B57EDD" w:rsidRDefault="00B57EDD">
      <w:pPr>
        <w:rPr>
          <w:sz w:val="72"/>
          <w:szCs w:val="72"/>
        </w:rPr>
      </w:pPr>
      <w:r w:rsidRPr="00B57EDD">
        <w:rPr>
          <w:sz w:val="72"/>
          <w:szCs w:val="72"/>
        </w:rPr>
        <w:t>MAY 18, 2023</w:t>
      </w:r>
    </w:p>
    <w:p w14:paraId="3B073C46" w14:textId="4BB4F0F6" w:rsidR="00B57EDD" w:rsidRPr="00B57EDD" w:rsidRDefault="00B57EDD">
      <w:pPr>
        <w:rPr>
          <w:sz w:val="72"/>
          <w:szCs w:val="72"/>
        </w:rPr>
      </w:pPr>
      <w:r w:rsidRPr="00B57EDD">
        <w:rPr>
          <w:sz w:val="72"/>
          <w:szCs w:val="72"/>
        </w:rPr>
        <w:t>8:30 pm</w:t>
      </w:r>
    </w:p>
    <w:p w14:paraId="717DC5B8" w14:textId="3A7AC2A3" w:rsidR="00B57EDD" w:rsidRPr="00B57EDD" w:rsidRDefault="00B57EDD">
      <w:pPr>
        <w:rPr>
          <w:sz w:val="72"/>
          <w:szCs w:val="72"/>
        </w:rPr>
      </w:pPr>
      <w:r w:rsidRPr="00B57EDD">
        <w:rPr>
          <w:sz w:val="72"/>
          <w:szCs w:val="72"/>
        </w:rPr>
        <w:t>Town Hall Board Room</w:t>
      </w:r>
    </w:p>
    <w:sectPr w:rsidR="00B57EDD" w:rsidRPr="00B57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DD"/>
    <w:rsid w:val="00195E87"/>
    <w:rsid w:val="00696F92"/>
    <w:rsid w:val="006D689F"/>
    <w:rsid w:val="00813245"/>
    <w:rsid w:val="00B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E41A"/>
  <w15:chartTrackingRefBased/>
  <w15:docId w15:val="{3DC0C5A4-891E-4B9B-B4D3-C2620F0A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Acevedo</dc:creator>
  <cp:keywords/>
  <dc:description/>
  <cp:lastModifiedBy>Bernadette Acevedo</cp:lastModifiedBy>
  <cp:revision>1</cp:revision>
  <dcterms:created xsi:type="dcterms:W3CDTF">2023-05-18T21:06:00Z</dcterms:created>
  <dcterms:modified xsi:type="dcterms:W3CDTF">2023-05-18T21:07:00Z</dcterms:modified>
</cp:coreProperties>
</file>